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FE14" w14:textId="77777777" w:rsidR="00DD7083" w:rsidRDefault="00FA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FC57D5" wp14:editId="1DC267F0">
            <wp:simplePos x="0" y="0"/>
            <wp:positionH relativeFrom="column">
              <wp:posOffset>114446</wp:posOffset>
            </wp:positionH>
            <wp:positionV relativeFrom="paragraph">
              <wp:posOffset>-634</wp:posOffset>
            </wp:positionV>
            <wp:extent cx="545465" cy="191770"/>
            <wp:effectExtent l="0" t="0" r="0" b="0"/>
            <wp:wrapNone/>
            <wp:docPr id="1025439287" name="image1.png" descr="LicenÃ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cenÃ§a Creative Common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191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AA990" w14:textId="6009176F" w:rsidR="0006043E" w:rsidRDefault="00A706DD" w:rsidP="00060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TÍTULO DO ARTIGO EM LÍNGUA PORTUGUESA</w:t>
      </w:r>
      <w:r w:rsidR="0006043E">
        <w:rPr>
          <w:rFonts w:ascii="Times New Roman" w:eastAsia="Times New Roman" w:hAnsi="Times New Roman" w:cs="Times New Roman"/>
          <w:sz w:val="36"/>
          <w:szCs w:val="36"/>
        </w:rPr>
        <w:t xml:space="preserve"> (Máximo de 15 palavras)</w:t>
      </w:r>
      <w:r w:rsidR="00417B8F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4EE46C2" w14:textId="77777777" w:rsidR="00DD7083" w:rsidRDefault="00DD7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41D786F" w14:textId="77777777" w:rsidR="00DD7083" w:rsidRDefault="00D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29A2332F" w14:textId="77777777" w:rsidR="00DD7083" w:rsidRDefault="00D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E926B77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318274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0668E42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</w:p>
    <w:p w14:paraId="196C45F5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6B5B3CD0" w14:textId="79C22701" w:rsidR="00D801EA" w:rsidRDefault="0088654E" w:rsidP="008865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43E">
        <w:rPr>
          <w:rFonts w:ascii="Times New Roman" w:eastAsia="Times New Roman" w:hAnsi="Times New Roman" w:cs="Times New Roman"/>
          <w:sz w:val="24"/>
          <w:szCs w:val="24"/>
        </w:rPr>
        <w:t>Resumo em português, contendo até 150 (cento e cinquenta) palavras, ressaltando objetivo, método, resultados e conclusões. A primeira frase deve ser significativa e explicitar o tema central do texto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8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1EA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</w:t>
      </w:r>
      <w:proofErr w:type="spellEnd"/>
    </w:p>
    <w:p w14:paraId="134EC1B2" w14:textId="4232521C" w:rsidR="0088654E" w:rsidRDefault="00B53CD9" w:rsidP="008865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D801EA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2D02333" w14:textId="03B509F8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3312B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23010" w14:textId="03706522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8654E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654E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88654E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em português, separadas entre si por ponto e vírgula e finalizadas por ponto</w:t>
      </w:r>
    </w:p>
    <w:p w14:paraId="2B5AAFF4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CEAD2" w14:textId="423807C6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F1DA7" w14:textId="5F7190FE" w:rsidR="00067D70" w:rsidRDefault="00067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784CA" w14:textId="77777777" w:rsidR="00067D70" w:rsidRDefault="00067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69698E" w14:textId="7779BC4C" w:rsidR="00DD7083" w:rsidRDefault="0006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D70">
        <w:rPr>
          <w:rFonts w:ascii="Times New Roman" w:eastAsia="Times New Roman" w:hAnsi="Times New Roman" w:cs="Times New Roman"/>
          <w:b/>
          <w:sz w:val="24"/>
          <w:szCs w:val="24"/>
        </w:rPr>
        <w:t>TÍTULO DO ARTIGO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TRADUZIDO</w:t>
      </w:r>
      <w:r w:rsidRPr="00067D70">
        <w:rPr>
          <w:rFonts w:ascii="Times New Roman" w:eastAsia="Times New Roman" w:hAnsi="Times New Roman" w:cs="Times New Roman"/>
          <w:b/>
          <w:sz w:val="24"/>
          <w:szCs w:val="24"/>
        </w:rPr>
        <w:t xml:space="preserve"> EM LÍNGUA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INGLESA</w:t>
      </w:r>
      <w:r w:rsidR="00FA1D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0362AD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D4484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12E8D9C1" w14:textId="5534AE12" w:rsidR="00D801EA" w:rsidRPr="00D801EA" w:rsidRDefault="00067D70" w:rsidP="00D801EA">
      <w:pPr>
        <w:spacing w:after="0" w:line="240" w:lineRule="auto"/>
        <w:jc w:val="both"/>
        <w:rPr>
          <w:rFonts w:ascii="Arial" w:eastAsia="Arial" w:hAnsi="Arial" w:cs="Arial"/>
        </w:rPr>
      </w:pPr>
      <w:r w:rsidRPr="00067D70">
        <w:rPr>
          <w:rFonts w:ascii="Arial" w:eastAsia="Arial" w:hAnsi="Arial" w:cs="Arial"/>
        </w:rPr>
        <w:t xml:space="preserve">Resumo </w:t>
      </w:r>
      <w:r>
        <w:rPr>
          <w:rFonts w:ascii="Arial" w:eastAsia="Arial" w:hAnsi="Arial" w:cs="Arial"/>
        </w:rPr>
        <w:t xml:space="preserve">traduzido </w:t>
      </w:r>
      <w:r w:rsidRPr="00067D70"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</w:rPr>
        <w:t>língua inglesa</w:t>
      </w:r>
      <w:r w:rsidRPr="00067D70">
        <w:rPr>
          <w:rFonts w:ascii="Arial" w:eastAsia="Arial" w:hAnsi="Arial" w:cs="Arial"/>
        </w:rPr>
        <w:t>, ressaltando objetivo, método, resultados e conclusões. A primeira frase deve ser significativa e explicitar o tema central do texto.</w:t>
      </w:r>
      <w:r w:rsidR="00D801EA" w:rsidRPr="00D801EA">
        <w:t xml:space="preserve"> </w:t>
      </w:r>
      <w:proofErr w:type="spellStart"/>
      <w:r w:rsidR="00D801EA" w:rsidRPr="00D801EA">
        <w:rPr>
          <w:rFonts w:ascii="Arial" w:eastAsia="Arial" w:hAnsi="Arial" w:cs="Arial"/>
        </w:rPr>
        <w:t>Xxxxxxxxxxxxxxxxxx</w:t>
      </w:r>
      <w:proofErr w:type="spellEnd"/>
    </w:p>
    <w:p w14:paraId="056A423D" w14:textId="2623293A" w:rsidR="00DD7083" w:rsidRDefault="00D801EA" w:rsidP="00D801E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  <w:r w:rsidRPr="00D801EA">
        <w:rPr>
          <w:rFonts w:ascii="Arial" w:eastAsia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53CD9">
        <w:rPr>
          <w:rFonts w:ascii="Arial" w:eastAsia="Arial" w:hAnsi="Arial" w:cs="Arial"/>
        </w:rPr>
        <w:t>xxxxxxxxxxxxxxxxxxxxxxxxxxxxxxxxxxxxxxxxxxxxxxxxxxxxxxx</w:t>
      </w:r>
      <w:r w:rsidRPr="00D801EA">
        <w:rPr>
          <w:rFonts w:ascii="Arial" w:eastAsia="Arial" w:hAnsi="Arial" w:cs="Arial"/>
        </w:rPr>
        <w:t>xxxxxxxxxxxxxxxxxxxxxxxxx.</w:t>
      </w:r>
    </w:p>
    <w:p w14:paraId="1BD931B9" w14:textId="77777777" w:rsidR="00417B8F" w:rsidRDefault="0041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BE02C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3D2CD" w14:textId="3812BF0C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WORDS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67D7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06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</w:t>
      </w:r>
      <w:r w:rsidR="00067D70">
        <w:rPr>
          <w:rFonts w:ascii="Times New Roman" w:eastAsia="Times New Roman" w:hAnsi="Times New Roman" w:cs="Times New Roman"/>
          <w:color w:val="000000"/>
          <w:sz w:val="24"/>
          <w:szCs w:val="24"/>
        </w:rPr>
        <w:t>língua inglesa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separadas entre si por ponto e vírgula e finalizadas por ponto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ABBA4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863F5C" w14:textId="2079DCF3" w:rsidR="00DD7083" w:rsidRDefault="00417B8F" w:rsidP="00417B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B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TÍTULO DO ARTIGO TRADUZIDO EM LÍNGUA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ESPANHOLA</w:t>
      </w:r>
      <w:r w:rsidR="00FA1D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3970C1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A78F21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RESUMEN </w:t>
      </w:r>
    </w:p>
    <w:p w14:paraId="6FEB31BD" w14:textId="6906D6C3" w:rsidR="00B53CD9" w:rsidRPr="00B53CD9" w:rsidRDefault="00417B8F" w:rsidP="00B5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B8F">
        <w:rPr>
          <w:rFonts w:ascii="Times New Roman" w:eastAsia="Times New Roman" w:hAnsi="Times New Roman" w:cs="Times New Roman"/>
          <w:sz w:val="24"/>
          <w:szCs w:val="24"/>
        </w:rPr>
        <w:t xml:space="preserve">Resumo traduzido em língua </w:t>
      </w:r>
      <w:r>
        <w:rPr>
          <w:rFonts w:ascii="Times New Roman" w:eastAsia="Times New Roman" w:hAnsi="Times New Roman" w:cs="Times New Roman"/>
          <w:sz w:val="24"/>
          <w:szCs w:val="24"/>
        </w:rPr>
        <w:t>espanhola</w:t>
      </w:r>
      <w:r w:rsidRPr="00417B8F">
        <w:rPr>
          <w:rFonts w:ascii="Times New Roman" w:eastAsia="Times New Roman" w:hAnsi="Times New Roman" w:cs="Times New Roman"/>
          <w:sz w:val="24"/>
          <w:szCs w:val="24"/>
        </w:rPr>
        <w:t>, ressaltando objetivo, método, resultados e conclusões. A primeira frase deve ser significativa e explicitar o tema central do texto.</w:t>
      </w:r>
      <w:r w:rsidR="00B5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CD9" w:rsidRPr="00B53CD9">
        <w:rPr>
          <w:rFonts w:ascii="Times New Roman" w:eastAsia="Times New Roman" w:hAnsi="Times New Roman" w:cs="Times New Roman"/>
          <w:sz w:val="24"/>
          <w:szCs w:val="24"/>
        </w:rPr>
        <w:t>Xxxxxxxxxxxxxxxx</w:t>
      </w:r>
      <w:proofErr w:type="spellEnd"/>
    </w:p>
    <w:p w14:paraId="202ACEDD" w14:textId="2CE02243" w:rsidR="00DD7083" w:rsidRDefault="00B53CD9" w:rsidP="00B5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D9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54EC117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249CC" w14:textId="5529BCD3" w:rsidR="00DD7083" w:rsidRDefault="00FA1D2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PALABRAS CLAVE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17B8F">
        <w:rPr>
          <w:rFonts w:ascii="Times New Roman" w:eastAsia="Times New Roman" w:hAnsi="Times New Roman" w:cs="Times New Roman"/>
          <w:sz w:val="24"/>
          <w:szCs w:val="24"/>
        </w:rPr>
        <w:t>N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41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</w:t>
      </w:r>
      <w:r w:rsidR="00417B8F">
        <w:rPr>
          <w:rFonts w:ascii="Times New Roman" w:eastAsia="Times New Roman" w:hAnsi="Times New Roman" w:cs="Times New Roman"/>
          <w:color w:val="000000"/>
          <w:sz w:val="24"/>
          <w:szCs w:val="24"/>
        </w:rPr>
        <w:t>língua espanhola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separadas entre si por ponto e vírgula e finalizadas por ponto</w:t>
      </w:r>
      <w:r w:rsidR="00417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60B06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1BEF2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7149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4AEECEE9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8B35D" w14:textId="77777777" w:rsidR="00B53CD9" w:rsidRDefault="00D801EA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53CD9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1D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135BA" w14:textId="015E24A6" w:rsidR="00DD7083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1E29B02" w14:textId="437F01A0" w:rsidR="00B53CD9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1EFFE" w14:textId="6FC8E48F" w:rsidR="005A19C7" w:rsidRDefault="005A19C7" w:rsidP="005A1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CE0B82B" w14:textId="77777777" w:rsidR="005A19C7" w:rsidRDefault="005A19C7" w:rsidP="005A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61BBF" w14:textId="64542FCB" w:rsidR="005A19C7" w:rsidRDefault="005A19C7" w:rsidP="005A1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CBA5AC3" w14:textId="6438A069" w:rsidR="006D2103" w:rsidRDefault="006D2103" w:rsidP="005A1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D3C6A" w14:textId="51A807D8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</w:p>
    <w:p w14:paraId="3641C99A" w14:textId="14DFF483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3152E" w14:textId="37BC3CD6" w:rsidR="006D2103" w:rsidRPr="00905B74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</w:t>
      </w: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>OBJETIVO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 xml:space="preserve"> GERAL</w:t>
      </w:r>
    </w:p>
    <w:p w14:paraId="6EB3F7B7" w14:textId="77777777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A9407" w14:textId="44061404" w:rsidR="006D2103" w:rsidRDefault="006D2103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83AAF6D" w14:textId="3E68B77F" w:rsidR="00905B74" w:rsidRDefault="00905B74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982C7" w14:textId="3A69876E" w:rsidR="00905B74" w:rsidRDefault="00905B74" w:rsidP="00905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 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ESPECÍFICOS</w:t>
      </w:r>
    </w:p>
    <w:p w14:paraId="74636EA1" w14:textId="77777777" w:rsidR="00905B74" w:rsidRPr="00905B74" w:rsidRDefault="00905B74" w:rsidP="00905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5B4842" w14:textId="77777777" w:rsidR="00905B74" w:rsidRDefault="00905B74" w:rsidP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254673D" w14:textId="77777777" w:rsidR="00905B74" w:rsidRDefault="00905B74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6FF94" w14:textId="77777777" w:rsidR="00DD7083" w:rsidRDefault="00FA1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15B7B6E5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9E46" w14:textId="1F220805" w:rsidR="00B53CD9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1BEC5A4" w14:textId="074FD5D5" w:rsidR="00DD7083" w:rsidRDefault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1D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EB109E2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4ECC2" w14:textId="4FBF880A" w:rsidR="00DD7083" w:rsidRDefault="001101ED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B8B9729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2BAB8" w14:textId="13B0AC6E" w:rsidR="00DD7083" w:rsidRDefault="001101ED" w:rsidP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Xxxxxxxxxxxxxxxxxxxxxxxxxxxxxxxxxxxxxxxxxxxxxxxxxxxxxxxxxxxxxxxxxxxxxxxxxxxxxxxxxxxxxxxxxxxxxxxxxxxxxxxxxxxxxxxxxxxxxxxxxxxxxxxxxxxxxxxxxxxxxxxxxxxxxxxxxxxxxxxxxxxxxxxxxxxxxxxxxxxxxxxxxxxxxxxxxxxxxxxxxxxxxxxxxxxxxxxxxxx.</w:t>
      </w:r>
    </w:p>
    <w:p w14:paraId="61D04BA8" w14:textId="0C8F9E8A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54980" w14:textId="23D76DCB" w:rsidR="00905B74" w:rsidRPr="00B53CD9" w:rsidRDefault="00905B74" w:rsidP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hAnsi="Aptos"/>
          <w:color w:val="000000"/>
        </w:rPr>
        <w:t>considerações finais e referências;</w:t>
      </w:r>
    </w:p>
    <w:p w14:paraId="7CC1C090" w14:textId="77777777" w:rsidR="00905B74" w:rsidRDefault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367AB" w14:textId="520BA575" w:rsidR="00DD7083" w:rsidRDefault="00FA1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905B74" w:rsidRPr="00905B74">
        <w:rPr>
          <w:rFonts w:ascii="Times New Roman" w:eastAsia="Times New Roman" w:hAnsi="Times New Roman" w:cs="Times New Roman"/>
          <w:b/>
          <w:sz w:val="24"/>
          <w:szCs w:val="24"/>
        </w:rPr>
        <w:t>ACHADOS INICIAIS E/OU RESULTADOS</w:t>
      </w:r>
    </w:p>
    <w:p w14:paraId="2ADCB35C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8CD6F" w14:textId="3AF62C9A" w:rsidR="001101ED" w:rsidRDefault="001101ED" w:rsidP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09C21C68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87E3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Quadro 1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Artigos e temas referentes à importância dos grupos de estudos no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contexto  educacional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a"/>
        <w:tblW w:w="8992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447"/>
      </w:tblGrid>
      <w:tr w:rsidR="00DD7083" w14:paraId="0CE46DF7" w14:textId="77777777">
        <w:trPr>
          <w:trHeight w:val="40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2722" w14:textId="77777777" w:rsidR="00DD7083" w:rsidRDefault="00FA1D2C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Artigos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FABA" w14:textId="77777777" w:rsidR="00DD7083" w:rsidRDefault="00FA1D2C">
            <w:pPr>
              <w:widowControl w:val="0"/>
              <w:spacing w:after="0" w:line="229" w:lineRule="auto"/>
              <w:ind w:left="111" w:right="4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Temas</w:t>
            </w:r>
          </w:p>
        </w:tc>
      </w:tr>
      <w:tr w:rsidR="00DD7083" w14:paraId="66F1DCF6" w14:textId="77777777">
        <w:trPr>
          <w:trHeight w:val="200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FA5" w14:textId="77777777" w:rsidR="00DD7083" w:rsidRDefault="00FA1D2C">
            <w:pPr>
              <w:widowControl w:val="0"/>
              <w:spacing w:after="0" w:line="229" w:lineRule="auto"/>
              <w:ind w:left="114" w:right="44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SANTOS, Manoel Antônio dos,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 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Grupo operativo com professores do ensino fundamental: integrando 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pensar,  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sentir e o agir.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  SPAGESP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Sociedade de Psicoterapias  Analíticas Grupais do Estado de São  Paulo,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(1), 39-50, 2016. 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F848" w14:textId="77777777" w:rsidR="00DD7083" w:rsidRDefault="00FA1D2C">
            <w:pPr>
              <w:widowControl w:val="0"/>
              <w:spacing w:after="0" w:line="229" w:lineRule="auto"/>
              <w:ind w:left="111" w:right="43"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operativo realizado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  professores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ensino fundamental como estratégia para abordar as dimensões  subjetivas e intersubjetivas dos  participantes, perceber as dificuldades  cristalizadas no cotidiano escolar e  encontrar condutas alternativas diante dos problemas apresentados na trajetória de cada professor.</w:t>
            </w:r>
          </w:p>
        </w:tc>
      </w:tr>
      <w:tr w:rsidR="00DD7083" w14:paraId="346262B1" w14:textId="77777777">
        <w:trPr>
          <w:trHeight w:val="160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BE7A" w14:textId="77777777" w:rsidR="00DD7083" w:rsidRDefault="00FA1D2C">
            <w:pPr>
              <w:widowControl w:val="0"/>
              <w:spacing w:after="0" w:line="231" w:lineRule="auto"/>
              <w:ind w:left="114" w:right="44" w:firstLine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SIMONETTI, Vera Maria Medina.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Grupo  de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Estudos: aprendizagem ativa durante a pandemia da Covid-19.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Ibero Americana de Humanidades, Ciências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 Educação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São Paulo, v.7, n.6, jun. 2021. ISSN - 2675 – 3375.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4AD9" w14:textId="77777777" w:rsidR="00DD7083" w:rsidRDefault="00FA1D2C">
            <w:pPr>
              <w:widowControl w:val="0"/>
              <w:spacing w:after="0" w:line="230" w:lineRule="auto"/>
              <w:ind w:left="114" w:right="43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de estudos com alunos 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ensino  médio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como reforço de aprendizagem e o desenvolvimento crítico e reflexivo dos  conteúdos.</w:t>
            </w:r>
          </w:p>
        </w:tc>
      </w:tr>
      <w:tr w:rsidR="00DD7083" w14:paraId="0E1FDF2B" w14:textId="77777777">
        <w:trPr>
          <w:trHeight w:val="192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40A5" w14:textId="77777777" w:rsidR="00DD7083" w:rsidRDefault="00FA1D2C">
            <w:pPr>
              <w:widowControl w:val="0"/>
              <w:spacing w:after="0" w:line="229" w:lineRule="auto"/>
              <w:ind w:left="115"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MACIEL,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Geovânia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Souza Andrade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 OLIVEIRA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Alyne Pereira de. Grupo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 Estudo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relato de experiência sobre a  mediação virtual durante a pandemia da  Covid-19.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Docência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 Cibercultura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Redoc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 de Janeiro, v. 5, n. 3, p. 123-138. Set./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Dez.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2021. ISSN  2594-9004.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CBC4" w14:textId="77777777" w:rsidR="00DD7083" w:rsidRDefault="00FA1D2C">
            <w:pPr>
              <w:widowControl w:val="0"/>
              <w:spacing w:after="0" w:line="229" w:lineRule="auto"/>
              <w:ind w:left="116" w:right="43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de estudo virtual com alunos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 segundo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ano para aprofundar o processo  de aprendizagem ocorrido por meio do  ensino remoto em plena pandemia de  Covid-19.</w:t>
            </w:r>
          </w:p>
        </w:tc>
      </w:tr>
    </w:tbl>
    <w:p w14:paraId="77C13A9A" w14:textId="77777777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elaboração própria (2023).</w:t>
      </w:r>
    </w:p>
    <w:p w14:paraId="4AF218CF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51D36" w14:textId="77777777" w:rsidR="00AB15B4" w:rsidRDefault="00AB15B4" w:rsidP="00AB1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14:paraId="56EA6014" w14:textId="6917C81E" w:rsidR="00DD7083" w:rsidRDefault="00FA1D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874B342" w14:textId="77777777" w:rsidR="00DD7083" w:rsidRDefault="00DD7083" w:rsidP="00AB1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DDC92" w14:textId="1FDD002F" w:rsidR="00DD7083" w:rsidRDefault="00AB15B4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5B4"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Xxxxxxxxxxxxxxxxxxxxxxxxxxxxxxxxxxxxxxxxxxxxxxxxxxxxxxxxxxxxxxxxxxxxxxxxxxxxxxxxxxxxxxxxxxxxxxxxxxxxxxxxxxxxxxxxxxxxxxxxxxxxxxxxxxxxxxxxxxxxxxxxxxxxxxxxxxxxxxxxxxxxxxxxxxxxxxxxxxxxxxxxxxxxxxxxxxxxxxxxxxxxxxxxxxxxxxxxxxxxxx.</w:t>
      </w:r>
    </w:p>
    <w:p w14:paraId="1ED38E9B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77E49" w14:textId="1119F327" w:rsidR="00AB15B4" w:rsidRDefault="00AB15B4" w:rsidP="00AB1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Xxxxxxxxxxxxxxxxxxxxxxxxxxxxxxxxxxxxxxxxxxxxxxxxxxxxxxxxxxxxxxxxxxxxxxxxxxxxxxxxxxxxxxxxxxxxxxxxxxxxxxxxxxxxxxxxxxxxxxxxxxxxxxxxxxxxxxxxxxxxxxxxxxxxxxxxxxxxxxxxxxxxxxxxxxxxxxxxxxxxxxxxxxxxxxxxxxxxxxxxxxxxxxxxxxxxxxxxxxx.  </w:t>
      </w:r>
    </w:p>
    <w:p w14:paraId="40FF116F" w14:textId="307BEC4E" w:rsidR="00DD7083" w:rsidRDefault="00DD70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252B6E" w14:textId="77777777" w:rsidR="00DC74BC" w:rsidRDefault="00DC74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4CAF03" w14:textId="2FF1CE1D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</w:t>
      </w:r>
      <w:r w:rsidR="00DC74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74BC">
        <w:rPr>
          <w:rFonts w:ascii="Times New Roman" w:eastAsia="Times New Roman" w:hAnsi="Times New Roman" w:cs="Times New Roman"/>
          <w:sz w:val="20"/>
          <w:szCs w:val="20"/>
        </w:rPr>
        <w:t xml:space="preserve"> Descrição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B3A454" w14:textId="25AF5784" w:rsidR="00DD7083" w:rsidRPr="00DC74BC" w:rsidRDefault="00FA1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 wp14:anchorId="461A28B2" wp14:editId="74980B94">
            <wp:extent cx="4804300" cy="2514600"/>
            <wp:effectExtent l="0" t="0" r="0" b="0"/>
            <wp:docPr id="102543928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4300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B3C93D" w14:textId="77777777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elaboração própria (2023).</w:t>
      </w:r>
    </w:p>
    <w:p w14:paraId="3A3BEEC5" w14:textId="77777777" w:rsidR="00DD7083" w:rsidRDefault="00DD70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FBE8A" w14:textId="7777777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3F0F264E" w14:textId="77777777" w:rsidR="00DD7083" w:rsidRDefault="00DD70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D5BFF" w14:textId="77777777" w:rsidR="00DD7083" w:rsidRDefault="00FA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14:paraId="23FF216D" w14:textId="77777777" w:rsidR="00DD7083" w:rsidRDefault="00DD70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F605D" w14:textId="7777777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503079BF" w14:textId="7C5CD14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Xxxxxxxxxxxxxxxxxxxxxxxxxxxxxxxxxxxxxxxxxxxxxxxxxxxxxxxxxxxxxxxxxxxxxxxxxxxxxxxxxxxxxxxxxxxxxxxxxxxxxxxxxxxxxxxxxxxxxxxxxxxxxxxxxxxxxxxxxxxxxxxxxxxxxxxxxxxxxxxxxxxxxxxxxxxxxxxxxxxxxxxxxxxxxxxxxxxxxxxxxxxxxxxxxxxxxxxxxxx.  </w:t>
      </w:r>
    </w:p>
    <w:p w14:paraId="25E28B5E" w14:textId="47EAB03C" w:rsidR="00DC74BC" w:rsidRDefault="00DC74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5D6E6" w14:textId="6EBB636F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0071E7B0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D1EBE8" w14:textId="77777777" w:rsidR="00DD7083" w:rsidRDefault="00FA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Lei nº 9394/96, de 20.12.96. Estabelece as diretrizes e bases da educação nacional. 1997. </w:t>
      </w:r>
    </w:p>
    <w:p w14:paraId="0C53FA21" w14:textId="77777777" w:rsidR="00DD7083" w:rsidRDefault="00DD7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90A50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IPIRANGA, S. D. A formação de professores leitores e mediadores de leitura.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Fundação Demócrito Rocha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Universidade Aberta do Nordeste, 2018. </w:t>
      </w:r>
    </w:p>
    <w:p w14:paraId="7A7D5C33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7191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MACIEL, G. de S. A. e OLIVEIRA, A. P. de. Grupo de Estudo: relato de experiência sobre a mediação virtual durante a pandemia da Covid-19. 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Revista Docência e Cibercultura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Redoc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Janeiro, v. 5, n. 3, p. 123. Set./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 ISSN 2594-9004. Disponível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https://www.e-publicacoes.uerj.br/index.php/redoc/article/view/60080/39549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24 abr. 2023.</w:t>
      </w:r>
    </w:p>
    <w:p w14:paraId="609B9932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63D12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1819ED3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4B6E2D7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Recebido em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junho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p w14:paraId="37291D69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Aprovado em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p w14:paraId="3F5A0DAD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Publicado em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sectPr w:rsidR="00DD7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701" w:header="851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928C" w14:textId="77777777" w:rsidR="00385527" w:rsidRDefault="00385527">
      <w:pPr>
        <w:spacing w:after="0" w:line="240" w:lineRule="auto"/>
      </w:pPr>
      <w:r>
        <w:separator/>
      </w:r>
    </w:p>
  </w:endnote>
  <w:endnote w:type="continuationSeparator" w:id="0">
    <w:p w14:paraId="1B0AC503" w14:textId="77777777" w:rsidR="00385527" w:rsidRDefault="0038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2B9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</w:p>
  <w:tbl>
    <w:tblPr>
      <w:tblStyle w:val="a2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59583C76" w14:textId="77777777">
      <w:tc>
        <w:tcPr>
          <w:tcW w:w="4530" w:type="dxa"/>
          <w:vAlign w:val="center"/>
        </w:tcPr>
        <w:p w14:paraId="4473922D" w14:textId="1107265A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both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23D9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531" w:type="dxa"/>
        </w:tcPr>
        <w:p w14:paraId="20BBA290" w14:textId="7AA41DC6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</w:tabs>
            <w:jc w:val="right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29146604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50"/>
        <w:tab w:val="right" w:pos="9071"/>
      </w:tabs>
      <w:spacing w:after="0" w:line="240" w:lineRule="auto"/>
      <w:jc w:val="both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CBB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6"/>
        <w:szCs w:val="16"/>
      </w:rPr>
    </w:pPr>
  </w:p>
  <w:tbl>
    <w:tblPr>
      <w:tblStyle w:val="a3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2FAFABF6" w14:textId="77777777">
      <w:tc>
        <w:tcPr>
          <w:tcW w:w="4530" w:type="dxa"/>
          <w:vAlign w:val="center"/>
        </w:tcPr>
        <w:p w14:paraId="4CCBA9F9" w14:textId="0ACED072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both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4531" w:type="dxa"/>
        </w:tcPr>
        <w:p w14:paraId="3C449FB5" w14:textId="5A570F41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E23D93"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</w:tbl>
  <w:p w14:paraId="0164C19B" w14:textId="77777777" w:rsidR="00DD7083" w:rsidRDefault="00DD7083">
    <w:pPr>
      <w:widowControl w:val="0"/>
      <w:rPr>
        <w:rFonts w:ascii="Times New Roman" w:eastAsia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E341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"/>
        <w:szCs w:val="2"/>
      </w:rPr>
    </w:pPr>
  </w:p>
  <w:tbl>
    <w:tblPr>
      <w:tblStyle w:val="a4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32EF3E65" w14:textId="77777777">
      <w:trPr>
        <w:trHeight w:val="283"/>
      </w:trPr>
      <w:tc>
        <w:tcPr>
          <w:tcW w:w="4530" w:type="dxa"/>
          <w:vAlign w:val="center"/>
        </w:tcPr>
        <w:p w14:paraId="509BF6D9" w14:textId="54026330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spacing w:before="120"/>
            <w:jc w:val="both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4531" w:type="dxa"/>
        </w:tcPr>
        <w:p w14:paraId="0A59D28E" w14:textId="77777777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spacing w:before="120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E23D93"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</w:tbl>
  <w:p w14:paraId="1F3973FF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FC90" w14:textId="77777777" w:rsidR="00385527" w:rsidRDefault="00385527">
      <w:pPr>
        <w:spacing w:after="0" w:line="240" w:lineRule="auto"/>
      </w:pPr>
      <w:r>
        <w:separator/>
      </w:r>
    </w:p>
  </w:footnote>
  <w:footnote w:type="continuationSeparator" w:id="0">
    <w:p w14:paraId="1E6A3535" w14:textId="77777777" w:rsidR="00385527" w:rsidRDefault="0038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182D" w14:textId="77777777" w:rsidR="00DD7083" w:rsidRDefault="00DD7083">
    <w:pPr>
      <w:rPr>
        <w:rFonts w:ascii="Times New Roman" w:eastAsia="Times New Roman" w:hAnsi="Times New Roman" w:cs="Times New Roman"/>
        <w:color w:val="000000"/>
        <w:sz w:val="16"/>
        <w:szCs w:val="16"/>
        <w:highlight w:val="white"/>
      </w:rPr>
    </w:pPr>
  </w:p>
  <w:p w14:paraId="43452BEC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rFonts w:ascii="Century Schoolbook" w:eastAsia="Century Schoolbook" w:hAnsi="Century Schoolbook" w:cs="Century Schoolbook"/>
        <w:color w:val="0000FF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BF7C" w14:textId="77777777" w:rsidR="00DD7083" w:rsidRDefault="00FA1D2C">
    <w:pPr>
      <w:spacing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Título do artigo em língua portuguesa</w:t>
    </w:r>
  </w:p>
  <w:p w14:paraId="6875AA66" w14:textId="77777777" w:rsidR="00DD7083" w:rsidRDefault="00DD7083">
    <w:pPr>
      <w:spacing w:line="240" w:lineRule="auto"/>
      <w:ind w:right="-567"/>
      <w:jc w:val="right"/>
      <w:rPr>
        <w:rFonts w:ascii="Times New Roman" w:eastAsia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3EF4" w14:textId="020316AC" w:rsidR="00DD7083" w:rsidRPr="001A7BE3" w:rsidRDefault="00A706DD" w:rsidP="001A7BE3">
    <w:pPr>
      <w:widowControl w:val="0"/>
      <w:tabs>
        <w:tab w:val="left" w:pos="8308"/>
        <w:tab w:val="right" w:pos="9071"/>
      </w:tabs>
      <w:spacing w:after="0" w:line="240" w:lineRule="auto"/>
      <w:rPr>
        <w:rFonts w:ascii="Times" w:eastAsia="Times" w:hAnsi="Times" w:cs="Times"/>
        <w:sz w:val="24"/>
        <w:szCs w:val="24"/>
      </w:rPr>
    </w:pPr>
    <w:r>
      <w:rPr>
        <w:rFonts w:ascii="Century Gothic" w:eastAsia="Century Gothic" w:hAnsi="Century Gothic" w:cs="Century Gothic"/>
        <w:noProof/>
        <w:color w:val="2E74B5"/>
        <w:sz w:val="20"/>
        <w:szCs w:val="20"/>
      </w:rPr>
      <w:drawing>
        <wp:anchor distT="0" distB="0" distL="114300" distR="114300" simplePos="0" relativeHeight="251659264" behindDoc="1" locked="0" layoutInCell="1" allowOverlap="1" wp14:anchorId="6F897A57" wp14:editId="3DF9576B">
          <wp:simplePos x="0" y="0"/>
          <wp:positionH relativeFrom="column">
            <wp:posOffset>4298315</wp:posOffset>
          </wp:positionH>
          <wp:positionV relativeFrom="paragraph">
            <wp:posOffset>-635</wp:posOffset>
          </wp:positionV>
          <wp:extent cx="1469390" cy="406400"/>
          <wp:effectExtent l="0" t="0" r="0" b="0"/>
          <wp:wrapTight wrapText="bothSides">
            <wp:wrapPolygon edited="0">
              <wp:start x="840" y="0"/>
              <wp:lineTo x="840" y="5063"/>
              <wp:lineTo x="1400" y="17213"/>
              <wp:lineTo x="2520" y="20250"/>
              <wp:lineTo x="4481" y="20250"/>
              <wp:lineTo x="20443" y="19238"/>
              <wp:lineTo x="20723" y="6075"/>
              <wp:lineTo x="16242" y="1013"/>
              <wp:lineTo x="6161" y="0"/>
              <wp:lineTo x="84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7" b="11111"/>
                  <a:stretch/>
                </pic:blipFill>
                <pic:spPr bwMode="auto">
                  <a:xfrm>
                    <a:off x="0" y="0"/>
                    <a:ext cx="1469390" cy="4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" w:eastAsia="Times" w:hAnsi="Times" w:cs="Times"/>
        <w:noProof/>
      </w:rPr>
      <w:drawing>
        <wp:anchor distT="0" distB="0" distL="114300" distR="114300" simplePos="0" relativeHeight="251658240" behindDoc="1" locked="0" layoutInCell="1" allowOverlap="1" wp14:anchorId="021C831C" wp14:editId="3C0700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320800" cy="400050"/>
          <wp:effectExtent l="0" t="0" r="0" b="0"/>
          <wp:wrapTight wrapText="bothSides">
            <wp:wrapPolygon edited="0">
              <wp:start x="0" y="0"/>
              <wp:lineTo x="0" y="20571"/>
              <wp:lineTo x="21185" y="20571"/>
              <wp:lineTo x="21185" y="15429"/>
              <wp:lineTo x="15265" y="0"/>
              <wp:lineTo x="1464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26"/>
                  <a:stretch/>
                </pic:blipFill>
                <pic:spPr bwMode="auto">
                  <a:xfrm>
                    <a:off x="0" y="0"/>
                    <a:ext cx="13208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D2C">
      <w:rPr>
        <w:rFonts w:ascii="Times" w:eastAsia="Times" w:hAnsi="Times" w:cs="Times"/>
        <w:sz w:val="24"/>
        <w:szCs w:val="24"/>
      </w:rPr>
      <w:t xml:space="preserve">                </w:t>
    </w:r>
    <w:bookmarkStart w:id="3" w:name="_heading=h.3znysh7" w:colFirst="0" w:colLast="0"/>
    <w:bookmarkEnd w:id="3"/>
  </w:p>
  <w:p w14:paraId="7C5AE503" w14:textId="7245A801" w:rsidR="00DD7083" w:rsidRDefault="00BF6E62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  <w:r>
      <w:rPr>
        <w:rFonts w:ascii="Times New Roman" w:eastAsia="Times New Roman" w:hAnsi="Times New Roman" w:cs="Times New Roman"/>
        <w:color w:val="0000FF"/>
        <w:sz w:val="24"/>
        <w:szCs w:val="24"/>
      </w:rPr>
      <w:tab/>
    </w:r>
  </w:p>
  <w:p w14:paraId="754B2A5E" w14:textId="52ADA126" w:rsidR="00BF6E62" w:rsidRDefault="00BF6E62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</w:p>
  <w:p w14:paraId="6307DFCA" w14:textId="6A0C1707" w:rsidR="00BF6E62" w:rsidRDefault="00A706DD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  <w:r>
      <w:rPr>
        <w:rFonts w:ascii="Century Gothic" w:eastAsia="Century Gothic" w:hAnsi="Century Gothic" w:cs="Century Gothic"/>
        <w:noProof/>
        <w:color w:val="2E74B5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3A7CF" wp14:editId="12E5A0AE">
              <wp:simplePos x="0" y="0"/>
              <wp:positionH relativeFrom="margin">
                <wp:posOffset>6985</wp:posOffset>
              </wp:positionH>
              <wp:positionV relativeFrom="paragraph">
                <wp:posOffset>13335</wp:posOffset>
              </wp:positionV>
              <wp:extent cx="5734050" cy="12700"/>
              <wp:effectExtent l="0" t="0" r="19050" b="254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12700"/>
                      </a:xfrm>
                      <a:prstGeom prst="line">
                        <a:avLst/>
                      </a:prstGeom>
                      <a:ln>
                        <a:solidFill>
                          <a:srgbClr val="753EB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5FEC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.05pt" to="45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uH1gEAAAMEAAAOAAAAZHJzL2Uyb0RvYy54bWysU9uO0zAQfUfiHyy/0yRdSlHUdCW6u7wg&#10;qID9ANcZN5Z809g07d8zdtvsCpDQIl4mGXvOmTnH9ur2aA07AEbtXcebWc0ZOOl77fYdf/z+8OY9&#10;ZzEJ1wvjHXT8BJHfrl+/Wo2hhbkfvOkBGZG42I6h40NKoa2qKAewIs58AEebyqMViVLcVz2Kkdit&#10;qeZ1/a4aPfYBvYQYafXuvMnXhV8pkOmLUhESMx2n2VKJWOIux2q9Eu0eRRi0vIwh/mEKK7SjphPV&#10;nUiC/UD9G5XVEn30Ks2kt5VXSksoGkhNU/+i5tsgAhQtZE4Mk03x/9HKz4ctMt13fMmZE5aOaEMH&#10;JZNHhpA8W2aLxhBbqty4LV6yGLaY9R4V2vwlJexYbD1NtsIxMUmLi+XN23pB7kvaa+bLuthePYED&#10;xvQRvGX5p+NGu6xatOLwKSZqSKXXkrxsXI7RG90/aGNKgvvdxiA7CDrn5eLm/sN9npuAz8ooy9Aq&#10;qznPX/7SycCZ9isosoImbkr7cglhohVSgkvNhdc4qs4wRSNMwPrvwEt9hkK5oC8BT4jS2bs0ga12&#10;Hv/UPR2vI6tz/dWBs+5swc73p3KyxRq6acW5y6vIV/l5XuBPb3f9EwAA//8DAFBLAwQUAAYACAAA&#10;ACEAzfE9htoAAAAFAQAADwAAAGRycy9kb3ducmV2LnhtbEyOQUvDQBCF74L/YRnBi7Sblig1ZlOK&#10;UAxID1breZodk9DsbMhum/jvHU96evN4jzdfvp5cpy40hNazgcU8AUVcedtybeDjfTtbgQoR2WLn&#10;mQx8U4B1cX2VY2b9yG902cdayQiHDA00MfaZ1qFqyGGY+55Ysi8/OIxih1rbAUcZd51eJsmDdtiy&#10;fGiwp+eGqtP+7AzsDruX8q68X01pTPvP01huN6+lMbc30+YJVKQp/pXhF1/QoRCmoz+zDaoTv5Ci&#10;gaWIpI9JKsfRgIgucv2fvvgBAAD//wMAUEsBAi0AFAAGAAgAAAAhALaDOJL+AAAA4QEAABMAAAAA&#10;AAAAAAAAAAAAAAAAAFtDb250ZW50X1R5cGVzXS54bWxQSwECLQAUAAYACAAAACEAOP0h/9YAAACU&#10;AQAACwAAAAAAAAAAAAAAAAAvAQAAX3JlbHMvLnJlbHNQSwECLQAUAAYACAAAACEAq1+rh9YBAAAD&#10;BAAADgAAAAAAAAAAAAAAAAAuAgAAZHJzL2Uyb0RvYy54bWxQSwECLQAUAAYACAAAACEAzfE9htoA&#10;AAAFAQAADwAAAAAAAAAAAAAAAAAwBAAAZHJzL2Rvd25yZXYueG1sUEsFBgAAAAAEAAQA8wAAADcF&#10;AAAAAA==&#10;" strokecolor="#753ebe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3"/>
    <w:rsid w:val="0006043E"/>
    <w:rsid w:val="00067D70"/>
    <w:rsid w:val="000F739C"/>
    <w:rsid w:val="001101ED"/>
    <w:rsid w:val="001A7BE3"/>
    <w:rsid w:val="002D144E"/>
    <w:rsid w:val="00385527"/>
    <w:rsid w:val="00417B8F"/>
    <w:rsid w:val="005A19C7"/>
    <w:rsid w:val="00682B13"/>
    <w:rsid w:val="006D2103"/>
    <w:rsid w:val="0088654E"/>
    <w:rsid w:val="00905B74"/>
    <w:rsid w:val="00922A56"/>
    <w:rsid w:val="00A706DD"/>
    <w:rsid w:val="00AB15B4"/>
    <w:rsid w:val="00B53CD9"/>
    <w:rsid w:val="00BF6E62"/>
    <w:rsid w:val="00D801EA"/>
    <w:rsid w:val="00DC74BC"/>
    <w:rsid w:val="00DD7083"/>
    <w:rsid w:val="00E23D93"/>
    <w:rsid w:val="00F30BE7"/>
    <w:rsid w:val="00FA1D2C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9D02"/>
  <w15:docId w15:val="{A9840272-F329-4637-BDBB-8E04E38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D0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BD5901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D59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D5901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BD5901"/>
    <w:rPr>
      <w:rFonts w:ascii="Calibri" w:eastAsia="Calibri" w:hAnsi="Calibri" w:cs="Times New Roman"/>
    </w:rPr>
  </w:style>
  <w:style w:type="character" w:styleId="Nmerodepgina">
    <w:name w:val="page number"/>
    <w:unhideWhenUsed/>
    <w:rsid w:val="00BD5901"/>
  </w:style>
  <w:style w:type="character" w:styleId="Refdenotaderodap">
    <w:name w:val="footnote reference"/>
    <w:basedOn w:val="Fontepargpadro"/>
    <w:uiPriority w:val="99"/>
    <w:unhideWhenUsed/>
    <w:rsid w:val="004F2C3F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4F2C3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F2C3F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4F2C3F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F2C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4F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065DDB"/>
  </w:style>
  <w:style w:type="character" w:styleId="MenoPendente">
    <w:name w:val="Unresolved Mention"/>
    <w:basedOn w:val="Fontepargpadro"/>
    <w:uiPriority w:val="99"/>
    <w:semiHidden/>
    <w:unhideWhenUsed/>
    <w:rsid w:val="00965DC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rsid w:val="00D81E9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81E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81E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1E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1E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E9E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E018A1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E018A1"/>
    <w:rPr>
      <w:rFonts w:ascii="Arial" w:eastAsia="Times New Roman" w:hAnsi="Arial" w:cs="Arial"/>
      <w:sz w:val="24"/>
      <w:szCs w:val="24"/>
      <w:lang w:val="pt-PT" w:eastAsia="pt-BR"/>
    </w:rPr>
  </w:style>
  <w:style w:type="paragraph" w:customStyle="1" w:styleId="-Autor">
    <w:name w:val="-Autor"/>
    <w:basedOn w:val="Normal"/>
    <w:qFormat/>
    <w:rsid w:val="003D0242"/>
    <w:pPr>
      <w:widowControl w:val="0"/>
      <w:spacing w:after="0" w:line="240" w:lineRule="auto"/>
      <w:ind w:right="-1" w:firstLine="4"/>
      <w:jc w:val="right"/>
    </w:pPr>
    <w:rPr>
      <w:rFonts w:ascii="Times New Roman" w:hAnsi="Times New Roman" w:cs="Times New Roman"/>
      <w:bCs/>
      <w:i/>
      <w:iCs/>
      <w:sz w:val="24"/>
      <w:szCs w:val="24"/>
    </w:rPr>
  </w:style>
  <w:style w:type="paragraph" w:customStyle="1" w:styleId="-Ttulo">
    <w:name w:val="-Título"/>
    <w:basedOn w:val="Ttulo"/>
    <w:qFormat/>
    <w:rsid w:val="003D0242"/>
    <w:pPr>
      <w:contextualSpacing w:val="0"/>
      <w:jc w:val="center"/>
    </w:pPr>
    <w:rPr>
      <w:rFonts w:ascii="Times New Roman" w:hAnsi="Times New Roman"/>
      <w:spacing w:val="0"/>
      <w:kern w:val="0"/>
      <w:sz w:val="36"/>
      <w:lang w:val="es-CL"/>
    </w:rPr>
  </w:style>
  <w:style w:type="character" w:customStyle="1" w:styleId="TtuloChar">
    <w:name w:val="Título Char"/>
    <w:basedOn w:val="Fontepargpadro"/>
    <w:link w:val="Ttulo"/>
    <w:uiPriority w:val="10"/>
    <w:rsid w:val="003D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-Rodap">
    <w:name w:val="-Rodapé"/>
    <w:basedOn w:val="Rodap"/>
    <w:qFormat/>
    <w:rsid w:val="00AE0A78"/>
    <w:pPr>
      <w:tabs>
        <w:tab w:val="clear" w:pos="4252"/>
        <w:tab w:val="clear" w:pos="8504"/>
        <w:tab w:val="left" w:pos="142"/>
      </w:tabs>
      <w:jc w:val="right"/>
    </w:pPr>
    <w:rPr>
      <w:rFonts w:ascii="Times New Roman" w:eastAsia="Times New Roman" w:hAnsi="Times New Roman"/>
      <w:sz w:val="16"/>
      <w:szCs w:val="16"/>
      <w:lang w:val="en-GB"/>
    </w:rPr>
  </w:style>
  <w:style w:type="paragraph" w:styleId="Reviso">
    <w:name w:val="Revision"/>
    <w:hidden/>
    <w:uiPriority w:val="99"/>
    <w:semiHidden/>
    <w:rsid w:val="00DB28B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publicacoes.uerj.br/index.php/redoc/article/view/60080/39549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0CW4Y1RWnOIHUff5lyVhbtk+g==">CgMxLjAaHwoBMBIaChgICVIUChJ0YWJsZS5pMmNkcWJ1bGdqa2wyCGguZ2pkZ3hzMgloLjMwajB6bGwyCWguM2R5NnZrbTIJaC4zem55c2g3OAByITEtSjYwZnJldVlmbWdET2JMZlVUcWg1cUMxc1NVblFjWQ==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1792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Rodrigues da Silva</dc:creator>
  <cp:lastModifiedBy>Ivan Rodrigues da Silva</cp:lastModifiedBy>
  <cp:revision>6</cp:revision>
  <dcterms:created xsi:type="dcterms:W3CDTF">2026-02-27T17:48:00Z</dcterms:created>
  <dcterms:modified xsi:type="dcterms:W3CDTF">2026-02-27T21:48:00Z</dcterms:modified>
</cp:coreProperties>
</file>